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3E" w:rsidRDefault="0092523E" w:rsidP="0092523E">
      <w:pPr>
        <w:pStyle w:val="cef1edeee2edeee9f2e5eaf1f22"/>
        <w:spacing w:after="0" w:line="272" w:lineRule="exact"/>
        <w:ind w:left="40"/>
        <w:jc w:val="center"/>
        <w:rPr>
          <w:rFonts w:cs="Times New Roman"/>
          <w:bCs w:val="0"/>
          <w:szCs w:val="24"/>
        </w:rPr>
      </w:pPr>
      <w:r w:rsidRPr="0092523E">
        <w:rPr>
          <w:rFonts w:ascii="Times New Roman" w:hAnsi="Times New Roman"/>
          <w:bCs w:val="0"/>
          <w:sz w:val="24"/>
          <w:szCs w:val="24"/>
        </w:rPr>
        <w:t>Ан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н</w:t>
      </w:r>
      <w:r w:rsidRPr="0092523E">
        <w:rPr>
          <w:rFonts w:ascii="Times New Roman" w:hAnsi="Times New Roman"/>
          <w:bCs w:val="0"/>
          <w:sz w:val="24"/>
          <w:szCs w:val="24"/>
        </w:rPr>
        <w:t>о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т</w:t>
      </w:r>
      <w:r w:rsidRPr="0092523E">
        <w:rPr>
          <w:rFonts w:ascii="Times New Roman" w:hAnsi="Times New Roman"/>
          <w:bCs w:val="0"/>
          <w:sz w:val="24"/>
          <w:szCs w:val="24"/>
        </w:rPr>
        <w:t>а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ци</w:t>
      </w:r>
      <w:r w:rsidRPr="0092523E">
        <w:rPr>
          <w:rFonts w:ascii="Times New Roman" w:hAnsi="Times New Roman"/>
          <w:bCs w:val="0"/>
          <w:sz w:val="24"/>
          <w:szCs w:val="24"/>
        </w:rPr>
        <w:t>я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к</w:t>
      </w:r>
      <w:r w:rsidRPr="009252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рабочей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пр</w:t>
      </w:r>
      <w:r w:rsidRPr="0092523E">
        <w:rPr>
          <w:rFonts w:ascii="Times New Roman" w:hAnsi="Times New Roman"/>
          <w:bCs w:val="0"/>
          <w:spacing w:val="-4"/>
          <w:sz w:val="24"/>
          <w:szCs w:val="24"/>
        </w:rPr>
        <w:t>о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г</w:t>
      </w:r>
      <w:r w:rsidRPr="0092523E">
        <w:rPr>
          <w:rFonts w:ascii="Times New Roman" w:hAnsi="Times New Roman"/>
          <w:bCs w:val="0"/>
          <w:sz w:val="24"/>
          <w:szCs w:val="24"/>
        </w:rPr>
        <w:t>рамме</w:t>
      </w:r>
      <w:r w:rsidRPr="009252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п</w:t>
      </w:r>
      <w:r w:rsidRPr="0092523E">
        <w:rPr>
          <w:rFonts w:ascii="Times New Roman" w:hAnsi="Times New Roman"/>
          <w:bCs w:val="0"/>
          <w:sz w:val="24"/>
          <w:szCs w:val="24"/>
        </w:rPr>
        <w:t>о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пре</w:t>
      </w:r>
      <w:r w:rsidRPr="0092523E">
        <w:rPr>
          <w:rFonts w:ascii="Times New Roman" w:hAnsi="Times New Roman"/>
          <w:bCs w:val="0"/>
          <w:spacing w:val="-1"/>
          <w:sz w:val="24"/>
          <w:szCs w:val="24"/>
        </w:rPr>
        <w:t>д</w:t>
      </w:r>
      <w:r w:rsidRPr="0092523E">
        <w:rPr>
          <w:rFonts w:ascii="Times New Roman" w:hAnsi="Times New Roman"/>
          <w:bCs w:val="0"/>
          <w:sz w:val="24"/>
          <w:szCs w:val="24"/>
        </w:rPr>
        <w:t>м</w:t>
      </w:r>
      <w:r w:rsidRPr="0092523E">
        <w:rPr>
          <w:rFonts w:ascii="Times New Roman" w:hAnsi="Times New Roman"/>
          <w:bCs w:val="0"/>
          <w:spacing w:val="-1"/>
          <w:sz w:val="24"/>
          <w:szCs w:val="24"/>
        </w:rPr>
        <w:t>е</w:t>
      </w:r>
      <w:r w:rsidRPr="0092523E">
        <w:rPr>
          <w:rFonts w:ascii="Times New Roman" w:hAnsi="Times New Roman"/>
          <w:bCs w:val="0"/>
          <w:spacing w:val="-3"/>
          <w:sz w:val="24"/>
          <w:szCs w:val="24"/>
        </w:rPr>
        <w:t>т</w:t>
      </w:r>
      <w:r w:rsidRPr="0092523E">
        <w:rPr>
          <w:rFonts w:ascii="Times New Roman" w:hAnsi="Times New Roman"/>
          <w:bCs w:val="0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523E">
        <w:rPr>
          <w:rStyle w:val="cef1edeee2edeee9f2e5eaf1f2211pt"/>
          <w:b/>
          <w:sz w:val="24"/>
          <w:szCs w:val="24"/>
        </w:rPr>
        <w:t>Математика</w:t>
      </w:r>
      <w:bookmarkStart w:id="0" w:name="_GoBack"/>
      <w:bookmarkEnd w:id="0"/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 5-6 </w:t>
      </w:r>
      <w:r>
        <w:rPr>
          <w:rStyle w:val="cef1edeee2edeee9f2e5eaf1f211pt"/>
          <w:szCs w:val="24"/>
        </w:rPr>
        <w:t>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Муравина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О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Муравиной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соответствует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учебнику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«Математика»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5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Муравина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«Дрофа»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6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2017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175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7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, 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 xml:space="preserve">. 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7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</w:t>
      </w:r>
      <w:proofErr w:type="gramStart"/>
      <w:r>
        <w:rPr>
          <w:rStyle w:val="cef1edeee2edeee9f2e5eaf1f211pt"/>
          <w:szCs w:val="24"/>
        </w:rPr>
        <w:t xml:space="preserve">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, (105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)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.(70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8-9 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основными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положениями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</w:t>
      </w:r>
      <w:proofErr w:type="gramStart"/>
      <w:r>
        <w:rPr>
          <w:rStyle w:val="cef1edeee2edeee9f2e5eaf1f211pt"/>
          <w:szCs w:val="24"/>
        </w:rPr>
        <w:t>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базе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примерной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105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 - 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70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(2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9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102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,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 -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68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(2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8-9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Погорелова</w:t>
      </w:r>
      <w:r>
        <w:rPr>
          <w:rStyle w:val="cef1edeee2edeee9f2e5eaf1f211pt"/>
          <w:szCs w:val="24"/>
        </w:rPr>
        <w:t xml:space="preserve">. 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8 </w:t>
      </w:r>
      <w:r>
        <w:rPr>
          <w:rStyle w:val="cef1edeee2edeee9f2e5eaf1f211pt"/>
          <w:szCs w:val="24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8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</w:t>
      </w:r>
      <w:proofErr w:type="gramStart"/>
      <w:r>
        <w:rPr>
          <w:rStyle w:val="cef1edeee2edeee9f2e5eaf1f211pt"/>
          <w:szCs w:val="24"/>
        </w:rPr>
        <w:t xml:space="preserve">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</w:t>
      </w:r>
      <w:r>
        <w:rPr>
          <w:rStyle w:val="cef1edeee2edeee9f2e5eaf1f211pt"/>
          <w:szCs w:val="24"/>
        </w:rPr>
        <w:t xml:space="preserve"> 7-9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9 </w:t>
      </w:r>
      <w:r>
        <w:rPr>
          <w:rStyle w:val="cef1edeee2edeee9f2e5eaf1f211pt"/>
          <w:szCs w:val="24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</w:t>
      </w:r>
      <w:proofErr w:type="gramStart"/>
      <w:r>
        <w:rPr>
          <w:rStyle w:val="cef1edeee2edeee9f2e5eaf1f211pt"/>
          <w:szCs w:val="24"/>
        </w:rPr>
        <w:t xml:space="preserve">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</w:t>
      </w:r>
      <w:r>
        <w:rPr>
          <w:rStyle w:val="cef1edeee2edeee9f2e5eaf1f211pt"/>
          <w:szCs w:val="24"/>
        </w:rPr>
        <w:t xml:space="preserve"> 7-9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Pr="0092523E" w:rsidRDefault="0092523E" w:rsidP="0092523E">
      <w:pPr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>Рабочая  программа 10-11 классов составлена основе федерального образовательного стандарта 2004 года  и Программы по алгебре и началам математического анализа 10-11 классы авт. Ш.А. Алимов, Ю.М. Колягин, М.В. Ткачева, Н.Е. Федорова, М.И. Шабунин /Программы общеобразовательных учреждений. Алгебра и начала математического анализа 10-11 классы. Рабочая программа конкретизирует содержание предметных тем образовательного стандарта и дает распределение учебных часов по разделам курса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ab/>
        <w:t>Рабочая программа опирается на УМК: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>1. Учебник: Алгебра и начала анализа для 10-11 класса, авторов:  Ш.А. Алимов, Ю.М. Колягин, М.В. Ткачева, Н.Е. Федорова, М.И. Шабунин, – М.: Просвещение, 2014г.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>2. Дидактические материалы для 10-11 класса, авторов: М.И.Шабунин, М.В.Ткачёва, Н.Е.Фёдорова, О.    Н.    Доброва, – М.: Просвещение, 2014г.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 xml:space="preserve"> 3. Изучение алгебры и начало анализа в 10-11 классе. Книга для учителя. Авторы:  Н.Е.Фёдорова, М.В.  Ткачёва, - М.: Просвещение, 2014г.</w:t>
      </w:r>
    </w:p>
    <w:p w:rsidR="0092523E" w:rsidRPr="0092523E" w:rsidRDefault="0092523E" w:rsidP="0092523E">
      <w:pPr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92523E">
        <w:rPr>
          <w:rFonts w:ascii="Times New Roman" w:hAnsi="Times New Roman"/>
        </w:rPr>
        <w:t xml:space="preserve">Рабочая программа в соответствии с учебным планом рассчитана на  136 часов (исходя из 35 учебных недель в году по 2 часа в неделю с 01 сентября по 30 мая – 10кл и </w:t>
      </w:r>
      <w:proofErr w:type="gramStart"/>
      <w:r w:rsidRPr="0092523E">
        <w:rPr>
          <w:rFonts w:ascii="Times New Roman" w:hAnsi="Times New Roman"/>
        </w:rPr>
        <w:t>с</w:t>
      </w:r>
      <w:proofErr w:type="gramEnd"/>
      <w:r w:rsidRPr="0092523E">
        <w:rPr>
          <w:rFonts w:ascii="Times New Roman" w:hAnsi="Times New Roman"/>
        </w:rPr>
        <w:t xml:space="preserve"> 01сентября по 25мая -11 кл).</w:t>
      </w:r>
    </w:p>
    <w:p w:rsidR="0092523E" w:rsidRDefault="0092523E" w:rsidP="0092523E">
      <w:pPr>
        <w:widowControl w:val="0"/>
        <w:autoSpaceDE w:val="0"/>
        <w:autoSpaceDN w:val="0"/>
        <w:adjustRightInd w:val="0"/>
        <w:spacing w:after="0" w:line="239" w:lineRule="auto"/>
        <w:ind w:right="216"/>
        <w:rPr>
          <w:rFonts w:ascii="Times New Roman" w:hAnsi="Times New Roman"/>
          <w:sz w:val="24"/>
          <w:szCs w:val="24"/>
        </w:rPr>
        <w:sectPr w:rsidR="0092523E">
          <w:pgSz w:w="11904" w:h="16838"/>
          <w:pgMar w:top="568" w:right="850" w:bottom="1003" w:left="1133" w:header="720" w:footer="720" w:gutter="0"/>
          <w:cols w:space="720"/>
          <w:noEndnote/>
        </w:sect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E"/>
    <w:rsid w:val="003219F3"/>
    <w:rsid w:val="0092523E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92523E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92523E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92523E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92523E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2018-03-02T13:36:00Z</dcterms:created>
  <dcterms:modified xsi:type="dcterms:W3CDTF">2018-03-02T13:41:00Z</dcterms:modified>
</cp:coreProperties>
</file>