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87" w:rsidRDefault="003A6587" w:rsidP="003A6587">
      <w:pPr>
        <w:pStyle w:val="cef1edeee2edeee9f2e5eaf1f22"/>
        <w:spacing w:after="0" w:line="272" w:lineRule="exact"/>
        <w:ind w:left="60"/>
        <w:jc w:val="center"/>
        <w:rPr>
          <w:rFonts w:cs="Times New Roman"/>
          <w:bCs w:val="0"/>
          <w:szCs w:val="24"/>
        </w:rPr>
      </w:pPr>
      <w:r w:rsidRPr="003A6587">
        <w:rPr>
          <w:rFonts w:ascii="Times New Roman" w:hAnsi="Times New Roman"/>
          <w:bCs w:val="0"/>
          <w:sz w:val="24"/>
          <w:szCs w:val="24"/>
        </w:rPr>
        <w:t>Ан</w:t>
      </w:r>
      <w:r w:rsidRPr="003A6587">
        <w:rPr>
          <w:rFonts w:ascii="Times New Roman" w:hAnsi="Times New Roman"/>
          <w:bCs w:val="0"/>
          <w:spacing w:val="1"/>
          <w:sz w:val="24"/>
          <w:szCs w:val="24"/>
        </w:rPr>
        <w:t>н</w:t>
      </w:r>
      <w:r w:rsidRPr="003A6587">
        <w:rPr>
          <w:rFonts w:ascii="Times New Roman" w:hAnsi="Times New Roman"/>
          <w:bCs w:val="0"/>
          <w:sz w:val="24"/>
          <w:szCs w:val="24"/>
        </w:rPr>
        <w:t>о</w:t>
      </w:r>
      <w:r w:rsidRPr="003A6587">
        <w:rPr>
          <w:rFonts w:ascii="Times New Roman" w:hAnsi="Times New Roman"/>
          <w:bCs w:val="0"/>
          <w:spacing w:val="1"/>
          <w:sz w:val="24"/>
          <w:szCs w:val="24"/>
        </w:rPr>
        <w:t>т</w:t>
      </w:r>
      <w:r w:rsidRPr="003A6587">
        <w:rPr>
          <w:rFonts w:ascii="Times New Roman" w:hAnsi="Times New Roman"/>
          <w:bCs w:val="0"/>
          <w:sz w:val="24"/>
          <w:szCs w:val="24"/>
        </w:rPr>
        <w:t>а</w:t>
      </w:r>
      <w:r w:rsidRPr="003A6587">
        <w:rPr>
          <w:rFonts w:ascii="Times New Roman" w:hAnsi="Times New Roman"/>
          <w:bCs w:val="0"/>
          <w:spacing w:val="1"/>
          <w:sz w:val="24"/>
          <w:szCs w:val="24"/>
        </w:rPr>
        <w:t>ци</w:t>
      </w:r>
      <w:r w:rsidRPr="003A6587">
        <w:rPr>
          <w:rFonts w:ascii="Times New Roman" w:hAnsi="Times New Roman"/>
          <w:bCs w:val="0"/>
          <w:sz w:val="24"/>
          <w:szCs w:val="24"/>
        </w:rPr>
        <w:t>я</w:t>
      </w:r>
      <w:r w:rsidRPr="003A658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6587">
        <w:rPr>
          <w:rFonts w:ascii="Times New Roman" w:hAnsi="Times New Roman"/>
          <w:bCs w:val="0"/>
          <w:sz w:val="24"/>
          <w:szCs w:val="24"/>
        </w:rPr>
        <w:t>к</w:t>
      </w:r>
      <w:r w:rsidRPr="003A658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A6587">
        <w:rPr>
          <w:rFonts w:ascii="Times New Roman" w:hAnsi="Times New Roman"/>
          <w:bCs w:val="0"/>
          <w:sz w:val="24"/>
          <w:szCs w:val="24"/>
        </w:rPr>
        <w:t>рабочей</w:t>
      </w:r>
      <w:r w:rsidRPr="003A658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6587">
        <w:rPr>
          <w:rFonts w:ascii="Times New Roman" w:hAnsi="Times New Roman"/>
          <w:bCs w:val="0"/>
          <w:sz w:val="24"/>
          <w:szCs w:val="24"/>
        </w:rPr>
        <w:t>пр</w:t>
      </w:r>
      <w:r w:rsidRPr="003A6587">
        <w:rPr>
          <w:rFonts w:ascii="Times New Roman" w:hAnsi="Times New Roman"/>
          <w:bCs w:val="0"/>
          <w:spacing w:val="-4"/>
          <w:sz w:val="24"/>
          <w:szCs w:val="24"/>
        </w:rPr>
        <w:t>о</w:t>
      </w:r>
      <w:r w:rsidRPr="003A6587">
        <w:rPr>
          <w:rFonts w:ascii="Times New Roman" w:hAnsi="Times New Roman"/>
          <w:bCs w:val="0"/>
          <w:spacing w:val="1"/>
          <w:sz w:val="24"/>
          <w:szCs w:val="24"/>
        </w:rPr>
        <w:t>г</w:t>
      </w:r>
      <w:r w:rsidRPr="003A6587">
        <w:rPr>
          <w:rFonts w:ascii="Times New Roman" w:hAnsi="Times New Roman"/>
          <w:bCs w:val="0"/>
          <w:sz w:val="24"/>
          <w:szCs w:val="24"/>
        </w:rPr>
        <w:t>рамме</w:t>
      </w:r>
      <w:r w:rsidRPr="003A658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A6587">
        <w:rPr>
          <w:rFonts w:ascii="Times New Roman" w:hAnsi="Times New Roman"/>
          <w:bCs w:val="0"/>
          <w:spacing w:val="1"/>
          <w:sz w:val="24"/>
          <w:szCs w:val="24"/>
        </w:rPr>
        <w:t>п</w:t>
      </w:r>
      <w:r w:rsidRPr="003A6587">
        <w:rPr>
          <w:rFonts w:ascii="Times New Roman" w:hAnsi="Times New Roman"/>
          <w:bCs w:val="0"/>
          <w:sz w:val="24"/>
          <w:szCs w:val="24"/>
        </w:rPr>
        <w:t>о</w:t>
      </w:r>
      <w:r w:rsidRPr="003A658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A6587">
        <w:rPr>
          <w:rFonts w:ascii="Times New Roman" w:hAnsi="Times New Roman"/>
          <w:bCs w:val="0"/>
          <w:spacing w:val="1"/>
          <w:sz w:val="24"/>
          <w:szCs w:val="24"/>
        </w:rPr>
        <w:t>пр</w:t>
      </w:r>
      <w:r w:rsidRPr="003A6587">
        <w:rPr>
          <w:rFonts w:ascii="Times New Roman" w:hAnsi="Times New Roman"/>
          <w:bCs w:val="0"/>
          <w:sz w:val="24"/>
          <w:szCs w:val="24"/>
        </w:rPr>
        <w:t>е</w:t>
      </w:r>
      <w:r w:rsidRPr="003A6587">
        <w:rPr>
          <w:rFonts w:ascii="Times New Roman" w:hAnsi="Times New Roman"/>
          <w:bCs w:val="0"/>
          <w:spacing w:val="-2"/>
          <w:sz w:val="24"/>
          <w:szCs w:val="24"/>
        </w:rPr>
        <w:t>д</w:t>
      </w:r>
      <w:r w:rsidRPr="003A6587">
        <w:rPr>
          <w:rFonts w:ascii="Times New Roman" w:hAnsi="Times New Roman"/>
          <w:bCs w:val="0"/>
          <w:sz w:val="24"/>
          <w:szCs w:val="24"/>
        </w:rPr>
        <w:t>м</w:t>
      </w:r>
      <w:r w:rsidRPr="003A6587">
        <w:rPr>
          <w:rFonts w:ascii="Times New Roman" w:hAnsi="Times New Roman"/>
          <w:bCs w:val="0"/>
          <w:spacing w:val="-1"/>
          <w:sz w:val="24"/>
          <w:szCs w:val="24"/>
        </w:rPr>
        <w:t>е</w:t>
      </w:r>
      <w:r w:rsidRPr="003A6587">
        <w:rPr>
          <w:rFonts w:ascii="Times New Roman" w:hAnsi="Times New Roman"/>
          <w:bCs w:val="0"/>
          <w:spacing w:val="-3"/>
          <w:sz w:val="24"/>
          <w:szCs w:val="24"/>
        </w:rPr>
        <w:t>т</w:t>
      </w:r>
      <w:r w:rsidRPr="003A6587">
        <w:rPr>
          <w:rFonts w:ascii="Times New Roman" w:hAnsi="Times New Roman"/>
          <w:bCs w:val="0"/>
          <w:sz w:val="24"/>
          <w:szCs w:val="24"/>
        </w:rPr>
        <w:t>у</w:t>
      </w:r>
      <w:r w:rsidRPr="003A6587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Style w:val="cef1edeee2edeee9f2e5eaf1f2211pt"/>
          <w:b/>
          <w:szCs w:val="24"/>
        </w:rPr>
        <w:t>Музыка</w:t>
      </w:r>
      <w:bookmarkStart w:id="0" w:name="_GoBack"/>
      <w:bookmarkEnd w:id="0"/>
    </w:p>
    <w:p w:rsidR="003A6587" w:rsidRDefault="003A6587" w:rsidP="003A6587">
      <w:pPr>
        <w:pStyle w:val="cef1edeee2edeee9f2e5eaf1f2"/>
        <w:spacing w:before="0" w:line="272" w:lineRule="exact"/>
        <w:ind w:left="60" w:right="80" w:firstLine="660"/>
        <w:rPr>
          <w:rFonts w:cs="Times New Roman"/>
          <w:szCs w:val="24"/>
        </w:rPr>
      </w:pPr>
      <w:r>
        <w:rPr>
          <w:rStyle w:val="cef1edeee2edeee9f2e5eaf1f211pt"/>
          <w:szCs w:val="24"/>
        </w:rPr>
        <w:t>Рабочая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предмету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«Музыка»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для</w:t>
      </w:r>
      <w:r>
        <w:rPr>
          <w:rStyle w:val="cef1edeee2edeee9f2e5eaf1f211pt"/>
          <w:szCs w:val="24"/>
        </w:rPr>
        <w:t xml:space="preserve"> 5-7  </w:t>
      </w:r>
      <w:r>
        <w:rPr>
          <w:rStyle w:val="cef1edeee2edeee9f2e5eaf1f211pt"/>
          <w:szCs w:val="24"/>
        </w:rPr>
        <w:t>классов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составлена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соответствии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Федеральным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государственным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образовательным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стандартом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основного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общего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образования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Сборником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рабочих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программ</w:t>
      </w:r>
      <w:r>
        <w:rPr>
          <w:rStyle w:val="cef1edeee2edeee9f2e5eaf1f211pt"/>
          <w:szCs w:val="24"/>
        </w:rPr>
        <w:t xml:space="preserve">  </w:t>
      </w:r>
      <w:r>
        <w:rPr>
          <w:rStyle w:val="cef1edeee2edeee9f2e5eaf1f211pt"/>
          <w:szCs w:val="24"/>
        </w:rPr>
        <w:t>Г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П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Сергеевой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И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Э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Кашековой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Е</w:t>
      </w:r>
      <w:r>
        <w:rPr>
          <w:rStyle w:val="cef1edeee2edeee9f2e5eaf1f211pt"/>
          <w:szCs w:val="24"/>
        </w:rPr>
        <w:t>.</w:t>
      </w:r>
      <w:r>
        <w:rPr>
          <w:rStyle w:val="cef1edeee2edeee9f2e5eaf1f211pt"/>
          <w:szCs w:val="24"/>
        </w:rPr>
        <w:t>Д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Критской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«Музыка</w:t>
      </w:r>
      <w:r>
        <w:rPr>
          <w:rStyle w:val="cef1edeee2edeee9f2e5eaf1f211pt"/>
          <w:szCs w:val="24"/>
        </w:rPr>
        <w:t xml:space="preserve">. </w:t>
      </w:r>
      <w:r>
        <w:rPr>
          <w:rStyle w:val="cef1edeee2edeee9f2e5eaf1f211pt"/>
          <w:szCs w:val="24"/>
        </w:rPr>
        <w:t>Искусство</w:t>
      </w:r>
      <w:r>
        <w:rPr>
          <w:rStyle w:val="cef1edeee2edeee9f2e5eaf1f211pt"/>
          <w:szCs w:val="24"/>
        </w:rPr>
        <w:t xml:space="preserve">. 5 </w:t>
      </w:r>
      <w:r>
        <w:rPr>
          <w:rStyle w:val="cef1edeee2edeee9f2e5eaf1f211pt"/>
          <w:szCs w:val="24"/>
        </w:rPr>
        <w:t>–</w:t>
      </w:r>
      <w:r>
        <w:rPr>
          <w:rStyle w:val="cef1edeee2edeee9f2e5eaf1f211pt"/>
          <w:szCs w:val="24"/>
        </w:rPr>
        <w:t xml:space="preserve"> 9 </w:t>
      </w:r>
      <w:r>
        <w:rPr>
          <w:rStyle w:val="cef1edeee2edeee9f2e5eaf1f211pt"/>
          <w:szCs w:val="24"/>
        </w:rPr>
        <w:t>классы»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М</w:t>
      </w:r>
      <w:r>
        <w:rPr>
          <w:rStyle w:val="cef1edeee2edeee9f2e5eaf1f211pt"/>
          <w:szCs w:val="24"/>
        </w:rPr>
        <w:t xml:space="preserve">., </w:t>
      </w:r>
      <w:r>
        <w:rPr>
          <w:rStyle w:val="cef1edeee2edeee9f2e5eaf1f211pt"/>
          <w:szCs w:val="24"/>
        </w:rPr>
        <w:t>«Просвещение»</w:t>
      </w:r>
      <w:r>
        <w:rPr>
          <w:rStyle w:val="cef1edeee2edeee9f2e5eaf1f211pt"/>
          <w:szCs w:val="24"/>
        </w:rPr>
        <w:t xml:space="preserve">, 2016 </w:t>
      </w:r>
      <w:r>
        <w:rPr>
          <w:rStyle w:val="cef1edeee2edeee9f2e5eaf1f211pt"/>
          <w:szCs w:val="24"/>
        </w:rPr>
        <w:t>г</w:t>
      </w:r>
      <w:proofErr w:type="gramStart"/>
      <w:r>
        <w:rPr>
          <w:rStyle w:val="cef1edeee2edeee9f2e5eaf1f211pt"/>
          <w:szCs w:val="24"/>
        </w:rPr>
        <w:t xml:space="preserve">.. </w:t>
      </w:r>
      <w:proofErr w:type="gramEnd"/>
    </w:p>
    <w:p w:rsidR="003A6587" w:rsidRDefault="003A6587" w:rsidP="003A6587">
      <w:pPr>
        <w:pStyle w:val="cef1edeee2edeee9f2e5eaf1f2"/>
        <w:spacing w:before="0" w:line="272" w:lineRule="exact"/>
        <w:ind w:left="60" w:right="960"/>
        <w:jc w:val="left"/>
        <w:rPr>
          <w:rStyle w:val="cef1edeee2edeee9f2e5eaf1f211pt"/>
          <w:szCs w:val="24"/>
        </w:rPr>
      </w:pPr>
      <w:r>
        <w:rPr>
          <w:rStyle w:val="cef1edeee2edeee9f2e5eaf1f211pt"/>
          <w:szCs w:val="24"/>
        </w:rPr>
        <w:t>Предмет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«Музыка»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изучается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5-7 </w:t>
      </w:r>
      <w:r>
        <w:rPr>
          <w:rStyle w:val="cef1edeee2edeee9f2e5eaf1f211pt"/>
          <w:szCs w:val="24"/>
        </w:rPr>
        <w:t>классах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объеме</w:t>
      </w:r>
      <w:r>
        <w:rPr>
          <w:rStyle w:val="cef1edeee2edeee9f2e5eaf1f211pt"/>
          <w:szCs w:val="24"/>
        </w:rPr>
        <w:t xml:space="preserve"> 35 </w:t>
      </w:r>
      <w:r>
        <w:rPr>
          <w:rStyle w:val="cef1edeee2edeee9f2e5eaf1f211pt"/>
          <w:szCs w:val="24"/>
        </w:rPr>
        <w:t>часов</w:t>
      </w:r>
      <w:r>
        <w:rPr>
          <w:rStyle w:val="cef1edeee2edeee9f2e5eaf1f211pt"/>
          <w:szCs w:val="24"/>
        </w:rPr>
        <w:t xml:space="preserve">, </w:t>
      </w:r>
      <w:r>
        <w:rPr>
          <w:rStyle w:val="cef1edeee2edeee9f2e5eaf1f211pt"/>
          <w:szCs w:val="24"/>
        </w:rPr>
        <w:t>по</w:t>
      </w:r>
      <w:r>
        <w:rPr>
          <w:rStyle w:val="cef1edeee2edeee9f2e5eaf1f211pt"/>
          <w:szCs w:val="24"/>
        </w:rPr>
        <w:t xml:space="preserve"> 1 </w:t>
      </w:r>
      <w:r>
        <w:rPr>
          <w:rStyle w:val="cef1edeee2edeee9f2e5eaf1f211pt"/>
          <w:szCs w:val="24"/>
        </w:rPr>
        <w:t>часу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в</w:t>
      </w:r>
      <w:r>
        <w:rPr>
          <w:rStyle w:val="cef1edeee2edeee9f2e5eaf1f211pt"/>
          <w:szCs w:val="24"/>
        </w:rPr>
        <w:t xml:space="preserve"> </w:t>
      </w:r>
      <w:r>
        <w:rPr>
          <w:rStyle w:val="cef1edeee2edeee9f2e5eaf1f211pt"/>
          <w:szCs w:val="24"/>
        </w:rPr>
        <w:t>неделю</w:t>
      </w:r>
      <w:r>
        <w:rPr>
          <w:rStyle w:val="cef1edeee2edeee9f2e5eaf1f211pt"/>
          <w:szCs w:val="24"/>
        </w:rPr>
        <w:t xml:space="preserve">. </w:t>
      </w:r>
    </w:p>
    <w:p w:rsidR="00DF254D" w:rsidRDefault="00DF254D"/>
    <w:sectPr w:rsidR="00DF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87"/>
    <w:rsid w:val="003219F3"/>
    <w:rsid w:val="003A6587"/>
    <w:rsid w:val="00D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ef1edeee2edeee9f2e5eaf1f2211pt">
    <w:name w:val="Оceсf1нedоeeвe2нedоeeйe9 тf2еe5кeaсf1тf2 (2) + 11 pt"/>
    <w:basedOn w:val="a0"/>
    <w:uiPriority w:val="99"/>
    <w:rsid w:val="003A6587"/>
    <w:rPr>
      <w:rFonts w:ascii="Times New Roman" w:eastAsia="Times New Roman" w:cs="Times New Roman"/>
      <w:b/>
      <w:bCs/>
      <w:sz w:val="22"/>
      <w:szCs w:val="22"/>
      <w:u w:color="000000"/>
    </w:rPr>
  </w:style>
  <w:style w:type="character" w:customStyle="1" w:styleId="cef1edeee2edeee9f2e5eaf1f211pt">
    <w:name w:val="Оceсf1нedоeeвe2нedоeeйe9 тf2еe5кeaсf1тf2 + 11 pt"/>
    <w:basedOn w:val="a0"/>
    <w:uiPriority w:val="99"/>
    <w:rsid w:val="003A6587"/>
    <w:rPr>
      <w:rFonts w:ascii="Times New Roman" w:eastAsia="Times New Roman" w:cs="Times New Roman"/>
      <w:sz w:val="22"/>
      <w:szCs w:val="22"/>
      <w:u w:color="000000"/>
    </w:rPr>
  </w:style>
  <w:style w:type="paragraph" w:customStyle="1" w:styleId="cef1edeee2edeee9f2e5eaf1f2">
    <w:name w:val="Оceсf1нedоeeвe2нedоeeйe9 тf2еe5кeaсf1тf2"/>
    <w:basedOn w:val="a"/>
    <w:uiPriority w:val="99"/>
    <w:rsid w:val="003A6587"/>
    <w:pPr>
      <w:widowControl w:val="0"/>
      <w:shd w:val="clear" w:color="auto" w:fill="FFFFFF"/>
      <w:autoSpaceDE w:val="0"/>
      <w:autoSpaceDN w:val="0"/>
      <w:adjustRightInd w:val="0"/>
      <w:spacing w:before="480" w:after="0" w:line="371" w:lineRule="exact"/>
      <w:jc w:val="both"/>
    </w:pPr>
    <w:rPr>
      <w:rFonts w:ascii="Courier New" w:eastAsia="Times New Roman" w:hAnsi="Liberation Serif" w:cs="Courier New"/>
      <w:color w:val="000000"/>
      <w:kern w:val="1"/>
      <w:sz w:val="26"/>
      <w:szCs w:val="26"/>
      <w:lang w:eastAsia="ru-RU"/>
    </w:rPr>
  </w:style>
  <w:style w:type="paragraph" w:customStyle="1" w:styleId="cef1edeee2edeee9f2e5eaf1f22">
    <w:name w:val="Оceсf1нedоeeвe2нedоeeйe9 тf2еe5кeaсf1тf2 (2)"/>
    <w:basedOn w:val="a"/>
    <w:uiPriority w:val="99"/>
    <w:rsid w:val="003A6587"/>
    <w:pPr>
      <w:widowControl w:val="0"/>
      <w:shd w:val="clear" w:color="auto" w:fill="FFFFFF"/>
      <w:autoSpaceDE w:val="0"/>
      <w:autoSpaceDN w:val="0"/>
      <w:adjustRightInd w:val="0"/>
      <w:spacing w:after="120" w:line="240" w:lineRule="atLeast"/>
      <w:jc w:val="both"/>
    </w:pPr>
    <w:rPr>
      <w:rFonts w:ascii="Courier New" w:eastAsia="Times New Roman" w:hAnsi="Liberation Serif" w:cs="Courier New"/>
      <w:b/>
      <w:bCs/>
      <w:color w:val="000000"/>
      <w:kern w:val="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ef1edeee2edeee9f2e5eaf1f2211pt">
    <w:name w:val="Оceсf1нedоeeвe2нedоeeйe9 тf2еe5кeaсf1тf2 (2) + 11 pt"/>
    <w:basedOn w:val="a0"/>
    <w:uiPriority w:val="99"/>
    <w:rsid w:val="003A6587"/>
    <w:rPr>
      <w:rFonts w:ascii="Times New Roman" w:eastAsia="Times New Roman" w:cs="Times New Roman"/>
      <w:b/>
      <w:bCs/>
      <w:sz w:val="22"/>
      <w:szCs w:val="22"/>
      <w:u w:color="000000"/>
    </w:rPr>
  </w:style>
  <w:style w:type="character" w:customStyle="1" w:styleId="cef1edeee2edeee9f2e5eaf1f211pt">
    <w:name w:val="Оceсf1нedоeeвe2нedоeeйe9 тf2еe5кeaсf1тf2 + 11 pt"/>
    <w:basedOn w:val="a0"/>
    <w:uiPriority w:val="99"/>
    <w:rsid w:val="003A6587"/>
    <w:rPr>
      <w:rFonts w:ascii="Times New Roman" w:eastAsia="Times New Roman" w:cs="Times New Roman"/>
      <w:sz w:val="22"/>
      <w:szCs w:val="22"/>
      <w:u w:color="000000"/>
    </w:rPr>
  </w:style>
  <w:style w:type="paragraph" w:customStyle="1" w:styleId="cef1edeee2edeee9f2e5eaf1f2">
    <w:name w:val="Оceсf1нedоeeвe2нedоeeйe9 тf2еe5кeaсf1тf2"/>
    <w:basedOn w:val="a"/>
    <w:uiPriority w:val="99"/>
    <w:rsid w:val="003A6587"/>
    <w:pPr>
      <w:widowControl w:val="0"/>
      <w:shd w:val="clear" w:color="auto" w:fill="FFFFFF"/>
      <w:autoSpaceDE w:val="0"/>
      <w:autoSpaceDN w:val="0"/>
      <w:adjustRightInd w:val="0"/>
      <w:spacing w:before="480" w:after="0" w:line="371" w:lineRule="exact"/>
      <w:jc w:val="both"/>
    </w:pPr>
    <w:rPr>
      <w:rFonts w:ascii="Courier New" w:eastAsia="Times New Roman" w:hAnsi="Liberation Serif" w:cs="Courier New"/>
      <w:color w:val="000000"/>
      <w:kern w:val="1"/>
      <w:sz w:val="26"/>
      <w:szCs w:val="26"/>
      <w:lang w:eastAsia="ru-RU"/>
    </w:rPr>
  </w:style>
  <w:style w:type="paragraph" w:customStyle="1" w:styleId="cef1edeee2edeee9f2e5eaf1f22">
    <w:name w:val="Оceсf1нedоeeвe2нedоeeйe9 тf2еe5кeaсf1тf2 (2)"/>
    <w:basedOn w:val="a"/>
    <w:uiPriority w:val="99"/>
    <w:rsid w:val="003A6587"/>
    <w:pPr>
      <w:widowControl w:val="0"/>
      <w:shd w:val="clear" w:color="auto" w:fill="FFFFFF"/>
      <w:autoSpaceDE w:val="0"/>
      <w:autoSpaceDN w:val="0"/>
      <w:adjustRightInd w:val="0"/>
      <w:spacing w:after="120" w:line="240" w:lineRule="atLeast"/>
      <w:jc w:val="both"/>
    </w:pPr>
    <w:rPr>
      <w:rFonts w:ascii="Courier New" w:eastAsia="Times New Roman" w:hAnsi="Liberation Serif" w:cs="Courier New"/>
      <w:b/>
      <w:bCs/>
      <w:color w:val="000000"/>
      <w:kern w:val="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2018-03-02T15:20:00Z</dcterms:created>
  <dcterms:modified xsi:type="dcterms:W3CDTF">2018-03-02T15:21:00Z</dcterms:modified>
</cp:coreProperties>
</file>