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8B" w:rsidRPr="0028778D" w:rsidRDefault="00012C8B" w:rsidP="00012C8B">
      <w:pPr>
        <w:pStyle w:val="Textbody"/>
        <w:jc w:val="center"/>
        <w:rPr>
          <w:b/>
        </w:rPr>
      </w:pPr>
      <w:r w:rsidRPr="0028778D">
        <w:rPr>
          <w:b/>
        </w:rPr>
        <w:t>ОТЧЕТ</w:t>
      </w:r>
    </w:p>
    <w:p w:rsidR="00012C8B" w:rsidRPr="0028778D" w:rsidRDefault="00012C8B" w:rsidP="00012C8B">
      <w:pPr>
        <w:pStyle w:val="Textbody"/>
        <w:jc w:val="center"/>
        <w:rPr>
          <w:b/>
        </w:rPr>
      </w:pPr>
      <w:r w:rsidRPr="0028778D">
        <w:rPr>
          <w:b/>
        </w:rPr>
        <w:t>По анкетированию учащихся – подростков на предмет ранней диагностики применения наркотиков различных видов</w:t>
      </w:r>
    </w:p>
    <w:p w:rsidR="00012C8B" w:rsidRPr="0028778D" w:rsidRDefault="00012C8B" w:rsidP="00012C8B">
      <w:pPr>
        <w:pStyle w:val="Textbody"/>
        <w:jc w:val="center"/>
        <w:rPr>
          <w:b/>
        </w:rPr>
      </w:pPr>
      <w:r w:rsidRPr="0028778D">
        <w:rPr>
          <w:b/>
        </w:rPr>
        <w:t>в МКОУ «Карекаданинская СОШ»</w:t>
      </w:r>
    </w:p>
    <w:p w:rsidR="00012C8B" w:rsidRDefault="00012C8B" w:rsidP="00012C8B">
      <w:pPr>
        <w:pStyle w:val="Textbody"/>
      </w:pPr>
      <w:r>
        <w:t>В анкетировании приняли участие, с согласия родителей – 15 человек;</w:t>
      </w:r>
    </w:p>
    <w:p w:rsidR="00012C8B" w:rsidRDefault="00012C8B" w:rsidP="00012C8B">
      <w:pPr>
        <w:pStyle w:val="Textbody"/>
      </w:pPr>
      <w:r>
        <w:t>Результаты анкетирования приведены в таблице:</w:t>
      </w:r>
    </w:p>
    <w:tbl>
      <w:tblPr>
        <w:tblW w:w="15603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7058"/>
        <w:gridCol w:w="2693"/>
        <w:gridCol w:w="1560"/>
        <w:gridCol w:w="1417"/>
        <w:gridCol w:w="2410"/>
      </w:tblGrid>
      <w:tr w:rsidR="00012C8B" w:rsidTr="00012C8B">
        <w:trPr>
          <w:trHeight w:val="763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анкеты.</w:t>
            </w:r>
          </w:p>
        </w:tc>
        <w:tc>
          <w:tcPr>
            <w:tcW w:w="8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Выбранные ответы социального опроса среди детей подросткового возраста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Что такое, на Ваш взгляд, «здоровый образ жизни»?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Заниматься спортом    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Не употреблять наркотики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Полноценно питаться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Считаете ли Вы для себя необходимым придерживаться принципов здорового образа жизни?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29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 проблема пока не волнует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Частично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Есть ли среди Ваших знакомых люди, употребляющие наркотические вещества?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 w:rsidRPr="00012C8B">
              <w:rPr>
                <w:b/>
                <w:sz w:val="21"/>
                <w:szCs w:val="21"/>
              </w:rPr>
              <w:t>Есть ли бы Вы узнали</w:t>
            </w:r>
            <w:proofErr w:type="gramEnd"/>
            <w:r w:rsidRPr="00012C8B">
              <w:rPr>
                <w:b/>
                <w:sz w:val="21"/>
                <w:szCs w:val="21"/>
              </w:rPr>
              <w:t>, что Ваш друг</w:t>
            </w:r>
            <w:r w:rsidR="0028778D">
              <w:rPr>
                <w:b/>
                <w:sz w:val="21"/>
                <w:szCs w:val="21"/>
              </w:rPr>
              <w:t xml:space="preserve"> </w:t>
            </w:r>
            <w:r w:rsidRPr="00012C8B">
              <w:rPr>
                <w:b/>
                <w:sz w:val="21"/>
                <w:szCs w:val="21"/>
              </w:rPr>
              <w:t>(подруга) употребляет наркотики, Вы: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Немедленно прекратил бы с ним </w:t>
            </w:r>
            <w:proofErr w:type="gramStart"/>
            <w:r>
              <w:rPr>
                <w:sz w:val="21"/>
                <w:szCs w:val="21"/>
              </w:rPr>
              <w:t xml:space="preserve">( </w:t>
            </w:r>
            <w:proofErr w:type="gramEnd"/>
            <w:r>
              <w:rPr>
                <w:sz w:val="21"/>
                <w:szCs w:val="21"/>
              </w:rPr>
              <w:t>с ней) отношения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Постарались бы помочь излечиться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rPr>
          <w:trHeight w:val="808"/>
        </w:trPr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Пробовали ли Вы наркотики? Какие?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Хотели бы Вы попробовать наркотическое вещество? Какое?</w:t>
            </w:r>
          </w:p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Знаете ли Вы где приобрести наркотические вещества?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Наркотик стоит попробовать:</w:t>
            </w:r>
          </w:p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</w:p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стоит пробовать в любом случае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Знаете ли Вы, какую уголовную ответственность несет употребление и распространение наркотических средств?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Талантливые люди принимают, чтобы получить приток вдохновения: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Наркотик делает человека свободным</w:t>
            </w:r>
            <w:r w:rsidR="0028778D">
              <w:rPr>
                <w:b/>
                <w:sz w:val="21"/>
                <w:szCs w:val="21"/>
              </w:rPr>
              <w:t xml:space="preserve"> </w:t>
            </w:r>
            <w:r w:rsidRPr="00012C8B">
              <w:rPr>
                <w:b/>
                <w:sz w:val="21"/>
                <w:szCs w:val="21"/>
              </w:rPr>
              <w:t>(независимым)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Наркотик избавляет от обыденности жизни: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28778D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Наркотики дают ни с чем не</w:t>
            </w:r>
            <w:bookmarkStart w:id="0" w:name="_GoBack"/>
            <w:bookmarkEnd w:id="0"/>
            <w:r w:rsidRPr="00012C8B">
              <w:rPr>
                <w:b/>
                <w:sz w:val="21"/>
                <w:szCs w:val="21"/>
              </w:rPr>
              <w:t>сравнимое ощущение удовольствия: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Наркотики бывают «легкими» и «тяжелыми»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Если наркотики  не вводить в вену, привыкания не будет?</w:t>
            </w:r>
          </w:p>
        </w:tc>
        <w:tc>
          <w:tcPr>
            <w:tcW w:w="80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От очередного употребления наркотика всегда можно отказаться: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Если есть сила воли, то 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 xml:space="preserve">Наркоманами становятся только </w:t>
            </w:r>
            <w:proofErr w:type="gramStart"/>
            <w:r w:rsidRPr="00012C8B">
              <w:rPr>
                <w:b/>
                <w:sz w:val="21"/>
                <w:szCs w:val="21"/>
              </w:rPr>
              <w:t>слабые</w:t>
            </w:r>
            <w:proofErr w:type="gramEnd"/>
            <w:r w:rsidRPr="00012C8B">
              <w:rPr>
                <w:b/>
                <w:sz w:val="21"/>
                <w:szCs w:val="21"/>
              </w:rPr>
              <w:t xml:space="preserve"> и безвольные: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 xml:space="preserve">Считаете ли Вы, что большинство </w:t>
            </w:r>
            <w:proofErr w:type="gramStart"/>
            <w:r w:rsidRPr="00012C8B">
              <w:rPr>
                <w:b/>
                <w:sz w:val="21"/>
                <w:szCs w:val="21"/>
              </w:rPr>
              <w:t>наркозависимых</w:t>
            </w:r>
            <w:proofErr w:type="gramEnd"/>
            <w:r w:rsidRPr="00012C8B">
              <w:rPr>
                <w:b/>
                <w:sz w:val="21"/>
                <w:szCs w:val="21"/>
              </w:rPr>
              <w:t xml:space="preserve"> нашей страны-это молодежь?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Если бросать, то лучше бросать: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Сразу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Постепенно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  <w:tr w:rsidR="00012C8B" w:rsidTr="00012C8B"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Pr="00012C8B" w:rsidRDefault="00012C8B" w:rsidP="00012C8B">
            <w:pPr>
              <w:pStyle w:val="TableContents"/>
              <w:rPr>
                <w:b/>
                <w:sz w:val="21"/>
                <w:szCs w:val="21"/>
              </w:rPr>
            </w:pPr>
            <w:r w:rsidRPr="00012C8B">
              <w:rPr>
                <w:b/>
                <w:sz w:val="21"/>
                <w:szCs w:val="21"/>
              </w:rPr>
              <w:t>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      </w:r>
          </w:p>
        </w:tc>
        <w:tc>
          <w:tcPr>
            <w:tcW w:w="42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382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  <w:p w:rsidR="00012C8B" w:rsidRDefault="00012C8B" w:rsidP="00361799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</w:tr>
    </w:tbl>
    <w:p w:rsidR="00DF254D" w:rsidRDefault="00DF254D"/>
    <w:sectPr w:rsidR="00DF254D" w:rsidSect="00167F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8B"/>
    <w:rsid w:val="00012C8B"/>
    <w:rsid w:val="0028778D"/>
    <w:rsid w:val="003219F3"/>
    <w:rsid w:val="00702F21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2C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C8B"/>
    <w:pPr>
      <w:spacing w:after="120"/>
    </w:pPr>
  </w:style>
  <w:style w:type="paragraph" w:customStyle="1" w:styleId="TableContents">
    <w:name w:val="Table Contents"/>
    <w:basedOn w:val="Standard"/>
    <w:rsid w:val="00012C8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12C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C8B"/>
    <w:pPr>
      <w:spacing w:after="120"/>
    </w:pPr>
  </w:style>
  <w:style w:type="paragraph" w:customStyle="1" w:styleId="TableContents">
    <w:name w:val="Table Contents"/>
    <w:basedOn w:val="Standard"/>
    <w:rsid w:val="00012C8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2017-12-13T07:07:00Z</dcterms:created>
  <dcterms:modified xsi:type="dcterms:W3CDTF">2017-12-13T12:47:00Z</dcterms:modified>
</cp:coreProperties>
</file>